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2" w:rsidRDefault="004877B2" w:rsidP="004877B2">
      <w:pPr>
        <w:pStyle w:val="NormalWeb"/>
        <w:jc w:val="right"/>
        <w:rPr>
          <w:rFonts w:asciiTheme="minorHAnsi" w:hAnsiTheme="minorHAnsi" w:cstheme="minorHAnsi"/>
        </w:rPr>
      </w:pPr>
    </w:p>
    <w:p w:rsidR="004877B2" w:rsidRDefault="004877B2" w:rsidP="004877B2">
      <w:pPr>
        <w:pStyle w:val="NormalWeb"/>
        <w:jc w:val="right"/>
        <w:rPr>
          <w:rFonts w:asciiTheme="minorHAnsi" w:hAnsiTheme="minorHAnsi" w:cstheme="minorHAnsi"/>
        </w:rPr>
      </w:pPr>
    </w:p>
    <w:p w:rsidR="004877B2" w:rsidRPr="004877B2" w:rsidRDefault="004877B2" w:rsidP="004877B2">
      <w:pPr>
        <w:pStyle w:val="NormalWeb"/>
        <w:jc w:val="right"/>
        <w:rPr>
          <w:rFonts w:asciiTheme="minorHAnsi" w:hAnsiTheme="minorHAnsi" w:cstheme="minorHAnsi"/>
          <w:sz w:val="28"/>
        </w:rPr>
      </w:pPr>
    </w:p>
    <w:p w:rsidR="004877B2" w:rsidRPr="004877B2" w:rsidRDefault="004877B2" w:rsidP="004877B2">
      <w:pPr>
        <w:pStyle w:val="NormalWeb"/>
        <w:jc w:val="right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sz w:val="28"/>
        </w:rPr>
        <w:t>Embotelladora Gutiérrez S.A. de C.V., 26 de mayo 2019</w:t>
      </w:r>
    </w:p>
    <w:p w:rsidR="004877B2" w:rsidRPr="004877B2" w:rsidRDefault="004877B2" w:rsidP="004877B2">
      <w:pPr>
        <w:pStyle w:val="NormalWeb"/>
        <w:rPr>
          <w:rFonts w:asciiTheme="minorHAnsi" w:hAnsiTheme="minorHAnsi" w:cstheme="minorHAnsi"/>
          <w:b/>
          <w:bCs/>
          <w:sz w:val="28"/>
        </w:rPr>
      </w:pPr>
    </w:p>
    <w:p w:rsidR="004877B2" w:rsidRPr="004877B2" w:rsidRDefault="004877B2" w:rsidP="004877B2">
      <w:pPr>
        <w:pStyle w:val="NormalWeb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</w:p>
    <w:p w:rsidR="004877B2" w:rsidRPr="004877B2" w:rsidRDefault="004877B2" w:rsidP="004877B2">
      <w:pPr>
        <w:pStyle w:val="NormalWeb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b/>
          <w:bCs/>
          <w:sz w:val="28"/>
        </w:rPr>
        <w:t>A QUIEN CORRESPONDA:</w:t>
      </w:r>
    </w:p>
    <w:p w:rsidR="004877B2" w:rsidRPr="004877B2" w:rsidRDefault="004877B2" w:rsidP="004877B2">
      <w:pPr>
        <w:pStyle w:val="NormalWeb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sz w:val="28"/>
        </w:rPr>
        <w:t xml:space="preserve">Por medio de la presente, esta empresa hace de su conocimiento que la Sra. Fernanda de la Torre Moreira, </w:t>
      </w:r>
      <w:r w:rsidRPr="004877B2">
        <w:rPr>
          <w:rFonts w:asciiTheme="minorHAnsi" w:hAnsiTheme="minorHAnsi" w:cstheme="minorHAnsi"/>
          <w:b/>
          <w:bCs/>
          <w:sz w:val="28"/>
        </w:rPr>
        <w:t>laboró en esta empresa desde el 5 de enero del 2009 hasta el día 17 de octubre del 2011, desempeñándose de manera satisfactoria en el puesto de jefe de área</w:t>
      </w:r>
      <w:r w:rsidRPr="004877B2">
        <w:rPr>
          <w:rFonts w:asciiTheme="minorHAnsi" w:hAnsiTheme="minorHAnsi" w:cstheme="minorHAnsi"/>
          <w:sz w:val="28"/>
        </w:rPr>
        <w:t xml:space="preserve"> en nuestra planta de Ciudad del Carmen.</w:t>
      </w:r>
    </w:p>
    <w:p w:rsidR="004877B2" w:rsidRPr="004877B2" w:rsidRDefault="004877B2" w:rsidP="004877B2">
      <w:pPr>
        <w:pStyle w:val="NormalWeb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sz w:val="28"/>
        </w:rPr>
        <w:t>Entre sus actividades se encontraba supervisar las sucursales a las que se provee en Ciudad del Carmen. Durante el tiempo que la Sra. Fernanda laboró con nosotros demostrando iniciativa, responsabilidad y liderazgo, por lo que la recomendamos completamente.</w:t>
      </w:r>
    </w:p>
    <w:p w:rsidR="004877B2" w:rsidRPr="004877B2" w:rsidRDefault="004877B2" w:rsidP="004877B2">
      <w:pPr>
        <w:pStyle w:val="NormalWeb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sz w:val="28"/>
        </w:rPr>
        <w:t>Se extiende esta recomendación para cualquier otro fin como el de proporcionar información adicional.</w:t>
      </w:r>
    </w:p>
    <w:p w:rsidR="004877B2" w:rsidRPr="004877B2" w:rsidRDefault="004877B2" w:rsidP="004877B2">
      <w:pPr>
        <w:pStyle w:val="NormalWeb"/>
        <w:jc w:val="center"/>
        <w:rPr>
          <w:rFonts w:asciiTheme="minorHAnsi" w:hAnsiTheme="minorHAnsi" w:cstheme="minorHAnsi"/>
          <w:b/>
          <w:bCs/>
          <w:sz w:val="28"/>
        </w:rPr>
      </w:pPr>
    </w:p>
    <w:p w:rsidR="004877B2" w:rsidRPr="004877B2" w:rsidRDefault="004877B2" w:rsidP="004877B2">
      <w:pPr>
        <w:pStyle w:val="NormalWeb"/>
        <w:jc w:val="center"/>
        <w:rPr>
          <w:rFonts w:asciiTheme="minorHAnsi" w:hAnsiTheme="minorHAnsi" w:cstheme="minorHAnsi"/>
          <w:b/>
          <w:bCs/>
          <w:sz w:val="28"/>
        </w:rPr>
      </w:pPr>
    </w:p>
    <w:p w:rsidR="004877B2" w:rsidRPr="004877B2" w:rsidRDefault="004877B2" w:rsidP="004877B2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b/>
          <w:bCs/>
          <w:sz w:val="28"/>
        </w:rPr>
        <w:t>ATENTAMENTE</w:t>
      </w:r>
    </w:p>
    <w:p w:rsidR="004877B2" w:rsidRPr="004877B2" w:rsidRDefault="004877B2" w:rsidP="004877B2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4877B2">
        <w:rPr>
          <w:rFonts w:asciiTheme="minorHAnsi" w:hAnsiTheme="minorHAnsi" w:cstheme="minorHAnsi"/>
          <w:sz w:val="28"/>
        </w:rPr>
        <w:t>Luis Uribe</w:t>
      </w:r>
      <w:r w:rsidRPr="004877B2">
        <w:rPr>
          <w:rFonts w:asciiTheme="minorHAnsi" w:hAnsiTheme="minorHAnsi" w:cstheme="minorHAnsi"/>
          <w:sz w:val="28"/>
        </w:rPr>
        <w:br/>
        <w:t>Gerente de Recursos Humanos</w:t>
      </w:r>
      <w:r w:rsidRPr="004877B2">
        <w:rPr>
          <w:rFonts w:asciiTheme="minorHAnsi" w:hAnsiTheme="minorHAnsi" w:cstheme="minorHAnsi"/>
          <w:sz w:val="28"/>
        </w:rPr>
        <w:br/>
        <w:t>Embotelladora Gutiérrez S.A. de C.V</w:t>
      </w:r>
      <w:r w:rsidRPr="004877B2">
        <w:rPr>
          <w:rFonts w:asciiTheme="minorHAnsi" w:hAnsiTheme="minorHAnsi" w:cstheme="minorHAnsi"/>
          <w:sz w:val="28"/>
        </w:rPr>
        <w:br/>
        <w:t>Ciudad del Carmen, Campeche</w:t>
      </w:r>
      <w:r w:rsidRPr="004877B2">
        <w:rPr>
          <w:rFonts w:asciiTheme="minorHAnsi" w:hAnsiTheme="minorHAnsi" w:cstheme="minorHAnsi"/>
          <w:sz w:val="28"/>
        </w:rPr>
        <w:br/>
        <w:t>recursoshh@embgutirrez.com</w:t>
      </w:r>
      <w:r w:rsidRPr="004877B2">
        <w:rPr>
          <w:rFonts w:asciiTheme="minorHAnsi" w:hAnsiTheme="minorHAnsi" w:cstheme="minorHAnsi"/>
          <w:sz w:val="28"/>
        </w:rPr>
        <w:br/>
      </w:r>
      <w:proofErr w:type="spellStart"/>
      <w:r w:rsidRPr="004877B2">
        <w:rPr>
          <w:rFonts w:asciiTheme="minorHAnsi" w:hAnsiTheme="minorHAnsi" w:cstheme="minorHAnsi"/>
          <w:sz w:val="28"/>
        </w:rPr>
        <w:t>Cel</w:t>
      </w:r>
      <w:proofErr w:type="spellEnd"/>
      <w:r w:rsidRPr="004877B2">
        <w:rPr>
          <w:rFonts w:asciiTheme="minorHAnsi" w:hAnsiTheme="minorHAnsi" w:cstheme="minorHAnsi"/>
          <w:sz w:val="28"/>
        </w:rPr>
        <w:t>: 5555522221</w:t>
      </w:r>
    </w:p>
    <w:p w:rsidR="007E2645" w:rsidRDefault="007E2645"/>
    <w:sectPr w:rsidR="007E2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2"/>
    <w:rsid w:val="004877B2"/>
    <w:rsid w:val="007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2023-04-21T15:16:00Z</dcterms:created>
  <dcterms:modified xsi:type="dcterms:W3CDTF">2023-04-21T15:17:00Z</dcterms:modified>
</cp:coreProperties>
</file>